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2086"/>
        <w:tblW w:w="0" w:type="auto"/>
        <w:tblLook w:val="04A0"/>
      </w:tblPr>
      <w:tblGrid>
        <w:gridCol w:w="4928"/>
        <w:gridCol w:w="1701"/>
        <w:gridCol w:w="992"/>
        <w:gridCol w:w="7088"/>
      </w:tblGrid>
      <w:tr w:rsidR="00721CBD" w:rsidRPr="006E3193" w:rsidTr="00721CBD">
        <w:tc>
          <w:tcPr>
            <w:tcW w:w="4928" w:type="dxa"/>
          </w:tcPr>
          <w:p w:rsidR="00721CBD" w:rsidRPr="005B09B8" w:rsidRDefault="00721CBD" w:rsidP="00721CBD">
            <w:pPr>
              <w:tabs>
                <w:tab w:val="left" w:pos="3750"/>
              </w:tabs>
              <w:rPr>
                <w:rFonts w:ascii="Times New Roman" w:hAnsi="Times New Roman" w:cs="Times New Roman"/>
                <w:color w:val="000000" w:themeColor="text1"/>
                <w:sz w:val="24"/>
                <w:szCs w:val="24"/>
                <w:lang w:val="uk-UA"/>
              </w:rPr>
            </w:pPr>
            <w:r w:rsidRPr="005B09B8">
              <w:rPr>
                <w:rFonts w:ascii="Times New Roman" w:hAnsi="Times New Roman" w:cs="Times New Roman"/>
                <w:b/>
                <w:bCs/>
                <w:color w:val="000000" w:themeColor="text1"/>
                <w:sz w:val="24"/>
                <w:szCs w:val="24"/>
                <w:shd w:val="clear" w:color="auto" w:fill="FFFFFF"/>
                <w:lang w:val="en-US"/>
              </w:rPr>
              <w:t xml:space="preserve">Funding program  </w:t>
            </w:r>
            <w:r w:rsidRPr="005B09B8">
              <w:rPr>
                <w:rFonts w:ascii="Times New Roman" w:hAnsi="Times New Roman" w:cs="Times New Roman"/>
                <w:bCs/>
                <w:color w:val="000000" w:themeColor="text1"/>
                <w:sz w:val="24"/>
                <w:szCs w:val="24"/>
                <w:shd w:val="clear" w:color="auto" w:fill="FFFFFF"/>
                <w:lang w:val="uk-UA"/>
              </w:rPr>
              <w:t>(</w:t>
            </w:r>
            <w:r w:rsidRPr="005B09B8">
              <w:rPr>
                <w:rFonts w:ascii="Times New Roman" w:hAnsi="Times New Roman" w:cs="Times New Roman"/>
                <w:bCs/>
                <w:color w:val="000000" w:themeColor="text1"/>
                <w:sz w:val="24"/>
                <w:szCs w:val="24"/>
                <w:shd w:val="clear" w:color="auto" w:fill="FFFFFF"/>
                <w:lang w:val="en-US"/>
              </w:rPr>
              <w:t>the project is planned to be submitted to</w:t>
            </w:r>
            <w:r w:rsidRPr="005B09B8">
              <w:rPr>
                <w:rFonts w:ascii="Times New Roman" w:hAnsi="Times New Roman" w:cs="Times New Roman"/>
                <w:bCs/>
                <w:color w:val="000000" w:themeColor="text1"/>
                <w:sz w:val="24"/>
                <w:szCs w:val="24"/>
                <w:shd w:val="clear" w:color="auto" w:fill="FFFFFF"/>
                <w:lang w:val="uk-UA"/>
              </w:rPr>
              <w:t>)</w:t>
            </w:r>
          </w:p>
        </w:tc>
        <w:tc>
          <w:tcPr>
            <w:tcW w:w="9781" w:type="dxa"/>
            <w:gridSpan w:val="3"/>
          </w:tcPr>
          <w:p w:rsidR="009E239E" w:rsidRPr="005B09B8" w:rsidRDefault="009E239E" w:rsidP="00721CBD">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Grants Program of the European Union - Horizon 2020, Tempus, Erasmus</w:t>
            </w:r>
          </w:p>
          <w:p w:rsidR="00721CBD" w:rsidRPr="005B09B8" w:rsidRDefault="009E239E" w:rsidP="00721CBD">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in the light of the EXPO-2017</w:t>
            </w:r>
          </w:p>
        </w:tc>
      </w:tr>
      <w:tr w:rsidR="00721CBD" w:rsidRPr="006E3193" w:rsidTr="00721CBD">
        <w:tc>
          <w:tcPr>
            <w:tcW w:w="4928" w:type="dxa"/>
          </w:tcPr>
          <w:p w:rsidR="00721CBD" w:rsidRPr="005B09B8" w:rsidRDefault="00721CBD" w:rsidP="00721CBD">
            <w:pPr>
              <w:rPr>
                <w:rFonts w:ascii="Times New Roman" w:hAnsi="Times New Roman" w:cs="Times New Roman"/>
                <w:b/>
                <w:bCs/>
                <w:color w:val="000000" w:themeColor="text1"/>
                <w:sz w:val="24"/>
                <w:szCs w:val="24"/>
                <w:shd w:val="clear" w:color="auto" w:fill="FFFFFF"/>
              </w:rPr>
            </w:pPr>
            <w:r w:rsidRPr="005B09B8">
              <w:rPr>
                <w:rFonts w:ascii="Times New Roman" w:hAnsi="Times New Roman" w:cs="Times New Roman"/>
                <w:b/>
                <w:bCs/>
                <w:color w:val="000000" w:themeColor="text1"/>
                <w:sz w:val="24"/>
                <w:szCs w:val="24"/>
                <w:shd w:val="clear" w:color="auto" w:fill="FFFFFF"/>
              </w:rPr>
              <w:t>Project idea’s title</w:t>
            </w:r>
          </w:p>
        </w:tc>
        <w:tc>
          <w:tcPr>
            <w:tcW w:w="9781" w:type="dxa"/>
            <w:gridSpan w:val="3"/>
          </w:tcPr>
          <w:p w:rsidR="00721CBD" w:rsidRPr="005B09B8" w:rsidRDefault="009E239E" w:rsidP="00721CBD">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Innovation in small and medium businesses in the tourism sector</w:t>
            </w:r>
          </w:p>
        </w:tc>
      </w:tr>
      <w:tr w:rsidR="00721CBD" w:rsidRPr="006E3193" w:rsidTr="00721CBD">
        <w:tc>
          <w:tcPr>
            <w:tcW w:w="4928" w:type="dxa"/>
          </w:tcPr>
          <w:p w:rsidR="00721CBD" w:rsidRPr="005B09B8" w:rsidRDefault="00721CBD" w:rsidP="00721CBD">
            <w:pPr>
              <w:rPr>
                <w:rFonts w:ascii="Times New Roman" w:hAnsi="Times New Roman" w:cs="Times New Roman"/>
                <w:b/>
                <w:bCs/>
                <w:color w:val="000000" w:themeColor="text1"/>
                <w:sz w:val="24"/>
                <w:szCs w:val="24"/>
                <w:shd w:val="clear" w:color="auto" w:fill="FFFFFF"/>
                <w:lang w:val="en-US"/>
              </w:rPr>
            </w:pPr>
            <w:r w:rsidRPr="005B09B8">
              <w:rPr>
                <w:rStyle w:val="h4"/>
                <w:rFonts w:ascii="Times New Roman" w:hAnsi="Times New Roman" w:cs="Times New Roman"/>
                <w:b/>
                <w:bCs/>
                <w:color w:val="000000" w:themeColor="text1"/>
                <w:sz w:val="24"/>
                <w:szCs w:val="24"/>
                <w:shd w:val="clear" w:color="auto" w:fill="FFFFFF"/>
                <w:lang w:val="en-US"/>
              </w:rPr>
              <w:t>Project Idea Promoter</w:t>
            </w:r>
            <w:r w:rsidRPr="005B09B8">
              <w:rPr>
                <w:rFonts w:ascii="Times New Roman" w:hAnsi="Times New Roman" w:cs="Times New Roman"/>
                <w:color w:val="000000" w:themeColor="text1"/>
                <w:sz w:val="24"/>
                <w:szCs w:val="24"/>
                <w:lang w:val="en-US"/>
              </w:rPr>
              <w:br/>
            </w:r>
            <w:r w:rsidRPr="005B09B8">
              <w:rPr>
                <w:rFonts w:ascii="Times New Roman" w:hAnsi="Times New Roman" w:cs="Times New Roman"/>
                <w:color w:val="000000" w:themeColor="text1"/>
                <w:sz w:val="24"/>
                <w:szCs w:val="24"/>
                <w:shd w:val="clear" w:color="auto" w:fill="FFFFFF"/>
                <w:lang w:val="en-US"/>
              </w:rPr>
              <w:t>(name of the institution)</w:t>
            </w:r>
          </w:p>
        </w:tc>
        <w:tc>
          <w:tcPr>
            <w:tcW w:w="9781" w:type="dxa"/>
            <w:gridSpan w:val="3"/>
          </w:tcPr>
          <w:p w:rsidR="009E239E" w:rsidRPr="005B09B8" w:rsidRDefault="009E239E" w:rsidP="009E239E">
            <w:pPr>
              <w:rPr>
                <w:rFonts w:ascii="Times New Roman" w:eastAsia="Calibri" w:hAnsi="Times New Roman" w:cs="Times New Roman"/>
                <w:lang w:val="en-GB" w:eastAsia="fr-BE"/>
              </w:rPr>
            </w:pPr>
            <w:r w:rsidRPr="005B09B8">
              <w:rPr>
                <w:rFonts w:ascii="Times New Roman" w:eastAsia="Calibri" w:hAnsi="Times New Roman" w:cs="Times New Roman"/>
                <w:lang w:val="en-GB" w:eastAsia="fr-BE"/>
              </w:rPr>
              <w:t xml:space="preserve">L.N.Gumilyov Eurasian National </w:t>
            </w:r>
            <w:r w:rsidRPr="005B09B8">
              <w:rPr>
                <w:rFonts w:ascii="Times New Roman" w:eastAsia="Calibri" w:hAnsi="Times New Roman" w:cs="Times New Roman"/>
                <w:lang w:val="en-US" w:eastAsia="fr-BE"/>
              </w:rPr>
              <w:t>University</w:t>
            </w:r>
            <w:r w:rsidRPr="005B09B8">
              <w:rPr>
                <w:rFonts w:ascii="Times New Roman" w:eastAsia="Calibri" w:hAnsi="Times New Roman" w:cs="Times New Roman"/>
                <w:lang w:val="en-GB" w:eastAsia="fr-BE"/>
              </w:rPr>
              <w:t xml:space="preserve">, </w:t>
            </w:r>
          </w:p>
          <w:p w:rsidR="00721CBD" w:rsidRPr="005B09B8" w:rsidRDefault="009E239E" w:rsidP="009E239E">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Faculty of Economics, Department of Finance</w:t>
            </w:r>
          </w:p>
        </w:tc>
      </w:tr>
      <w:tr w:rsidR="00721CBD" w:rsidRPr="006E3193" w:rsidTr="00721CBD">
        <w:tc>
          <w:tcPr>
            <w:tcW w:w="4928" w:type="dxa"/>
            <w:vMerge w:val="restart"/>
          </w:tcPr>
          <w:p w:rsidR="00721CBD" w:rsidRPr="005B09B8" w:rsidRDefault="00721CBD" w:rsidP="00721CBD">
            <w:pPr>
              <w:rPr>
                <w:rStyle w:val="h4"/>
                <w:rFonts w:ascii="Times New Roman" w:hAnsi="Times New Roman" w:cs="Times New Roman"/>
                <w:b/>
                <w:bCs/>
                <w:color w:val="000000" w:themeColor="text1"/>
                <w:sz w:val="24"/>
                <w:szCs w:val="24"/>
                <w:shd w:val="clear" w:color="auto" w:fill="FFFFFF"/>
                <w:lang w:val="en-US"/>
              </w:rPr>
            </w:pPr>
            <w:r w:rsidRPr="005B09B8">
              <w:rPr>
                <w:rFonts w:ascii="Times New Roman" w:hAnsi="Times New Roman" w:cs="Times New Roman"/>
                <w:b/>
                <w:bCs/>
                <w:color w:val="000000" w:themeColor="text1"/>
                <w:sz w:val="24"/>
                <w:szCs w:val="24"/>
                <w:shd w:val="clear" w:color="auto" w:fill="FFFFFF"/>
              </w:rPr>
              <w:t>Contact Person</w:t>
            </w:r>
          </w:p>
        </w:tc>
        <w:tc>
          <w:tcPr>
            <w:tcW w:w="1701" w:type="dxa"/>
          </w:tcPr>
          <w:p w:rsidR="00721CBD" w:rsidRPr="005B09B8" w:rsidRDefault="00721CBD" w:rsidP="00721CBD">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Name</w:t>
            </w:r>
          </w:p>
        </w:tc>
        <w:tc>
          <w:tcPr>
            <w:tcW w:w="8080" w:type="dxa"/>
            <w:gridSpan w:val="2"/>
          </w:tcPr>
          <w:p w:rsidR="009E239E" w:rsidRPr="005B09B8" w:rsidRDefault="00F54037" w:rsidP="009E239E">
            <w:pPr>
              <w:rPr>
                <w:rFonts w:ascii="Times New Roman" w:hAnsi="Times New Roman" w:cs="Times New Roman"/>
                <w:color w:val="000000" w:themeColor="text1"/>
                <w:sz w:val="24"/>
                <w:szCs w:val="24"/>
                <w:lang w:val="en-US"/>
              </w:rPr>
            </w:pPr>
            <w:r w:rsidRPr="005B09B8">
              <w:rPr>
                <w:rFonts w:ascii="Times New Roman" w:hAnsi="Times New Roman" w:cs="Times New Roman"/>
                <w:sz w:val="20"/>
                <w:szCs w:val="20"/>
                <w:lang w:val="kk-KZ"/>
              </w:rPr>
              <w:t xml:space="preserve">Doctor  </w:t>
            </w:r>
            <w:r w:rsidRPr="005B09B8">
              <w:rPr>
                <w:rFonts w:ascii="Times New Roman" w:hAnsi="Times New Roman" w:cs="Times New Roman"/>
                <w:sz w:val="20"/>
                <w:szCs w:val="20"/>
                <w:lang w:val="en-US"/>
              </w:rPr>
              <w:t xml:space="preserve">PhD.   </w:t>
            </w:r>
            <w:r w:rsidR="009E239E" w:rsidRPr="005B09B8">
              <w:rPr>
                <w:rFonts w:ascii="Times New Roman" w:hAnsi="Times New Roman" w:cs="Times New Roman"/>
                <w:color w:val="000000" w:themeColor="text1"/>
                <w:sz w:val="24"/>
                <w:szCs w:val="24"/>
                <w:lang w:val="en-US"/>
              </w:rPr>
              <w:t>Niyazbekova Shakizada Uteulievna</w:t>
            </w:r>
          </w:p>
          <w:p w:rsidR="009E239E" w:rsidRPr="005B09B8" w:rsidRDefault="00F54037" w:rsidP="009E239E">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 xml:space="preserve">Doctor of Economic Sciences  </w:t>
            </w:r>
            <w:r w:rsidR="009E239E" w:rsidRPr="005B09B8">
              <w:rPr>
                <w:rFonts w:ascii="Times New Roman" w:hAnsi="Times New Roman" w:cs="Times New Roman"/>
                <w:color w:val="000000" w:themeColor="text1"/>
                <w:sz w:val="24"/>
                <w:szCs w:val="24"/>
                <w:lang w:val="en-US"/>
              </w:rPr>
              <w:t>Sadvokasova Kuliash Zhabykovna</w:t>
            </w:r>
          </w:p>
          <w:p w:rsidR="009E239E" w:rsidRPr="005B09B8" w:rsidRDefault="00F54037" w:rsidP="009E239E">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 xml:space="preserve">Doctor of </w:t>
            </w:r>
            <w:r w:rsidRPr="005B09B8">
              <w:rPr>
                <w:rFonts w:ascii="Times New Roman" w:hAnsi="Times New Roman" w:cs="Times New Roman"/>
                <w:lang w:val="en-US"/>
              </w:rPr>
              <w:t xml:space="preserve"> </w:t>
            </w:r>
            <w:r w:rsidRPr="005B09B8">
              <w:rPr>
                <w:rFonts w:ascii="Times New Roman" w:hAnsi="Times New Roman" w:cs="Times New Roman"/>
                <w:color w:val="000000" w:themeColor="text1"/>
                <w:sz w:val="24"/>
                <w:szCs w:val="24"/>
                <w:lang w:val="en-US"/>
              </w:rPr>
              <w:t xml:space="preserve">geographical Sciences </w:t>
            </w:r>
            <w:r w:rsidR="009E239E" w:rsidRPr="005B09B8">
              <w:rPr>
                <w:rFonts w:ascii="Times New Roman" w:hAnsi="Times New Roman" w:cs="Times New Roman"/>
                <w:color w:val="000000" w:themeColor="text1"/>
                <w:sz w:val="24"/>
                <w:szCs w:val="24"/>
                <w:lang w:val="en-US"/>
              </w:rPr>
              <w:t>Mazbayev Ordenbek Blisbekovich</w:t>
            </w:r>
          </w:p>
          <w:p w:rsidR="00721CBD" w:rsidRPr="005B09B8" w:rsidRDefault="00F54037" w:rsidP="009E239E">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 xml:space="preserve">Master of Economics  </w:t>
            </w:r>
            <w:r w:rsidR="005B09B8">
              <w:rPr>
                <w:rFonts w:ascii="Times New Roman" w:hAnsi="Times New Roman" w:cs="Times New Roman"/>
                <w:color w:val="000000" w:themeColor="text1"/>
                <w:sz w:val="24"/>
                <w:szCs w:val="24"/>
                <w:lang w:val="en-US"/>
              </w:rPr>
              <w:t>sciences</w:t>
            </w:r>
            <w:r w:rsidRPr="005B09B8">
              <w:rPr>
                <w:rFonts w:ascii="Times New Roman" w:hAnsi="Times New Roman" w:cs="Times New Roman"/>
                <w:color w:val="000000" w:themeColor="text1"/>
                <w:sz w:val="24"/>
                <w:szCs w:val="24"/>
                <w:lang w:val="en-US"/>
              </w:rPr>
              <w:t xml:space="preserve"> </w:t>
            </w:r>
            <w:r w:rsidR="009E239E" w:rsidRPr="005B09B8">
              <w:rPr>
                <w:rFonts w:ascii="Times New Roman" w:hAnsi="Times New Roman" w:cs="Times New Roman"/>
                <w:color w:val="000000" w:themeColor="text1"/>
                <w:sz w:val="24"/>
                <w:szCs w:val="24"/>
                <w:lang w:val="en-US"/>
              </w:rPr>
              <w:t>Rahmetalieva Saltanat Amangeldievna</w:t>
            </w:r>
          </w:p>
        </w:tc>
      </w:tr>
      <w:tr w:rsidR="00721CBD" w:rsidRPr="005B09B8" w:rsidTr="00721CBD">
        <w:tc>
          <w:tcPr>
            <w:tcW w:w="4928" w:type="dxa"/>
            <w:vMerge/>
          </w:tcPr>
          <w:p w:rsidR="00721CBD" w:rsidRPr="005B09B8" w:rsidRDefault="00721CBD" w:rsidP="00721CBD">
            <w:pPr>
              <w:rPr>
                <w:rFonts w:ascii="Times New Roman" w:hAnsi="Times New Roman" w:cs="Times New Roman"/>
                <w:b/>
                <w:bCs/>
                <w:color w:val="000000" w:themeColor="text1"/>
                <w:sz w:val="24"/>
                <w:szCs w:val="24"/>
                <w:shd w:val="clear" w:color="auto" w:fill="FFFFFF"/>
                <w:lang w:val="en-US"/>
              </w:rPr>
            </w:pPr>
          </w:p>
        </w:tc>
        <w:tc>
          <w:tcPr>
            <w:tcW w:w="1701" w:type="dxa"/>
          </w:tcPr>
          <w:p w:rsidR="00721CBD" w:rsidRPr="005B09B8" w:rsidRDefault="00721CBD" w:rsidP="00721CBD">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shd w:val="clear" w:color="auto" w:fill="FFFFFF"/>
                <w:lang w:val="en-US"/>
              </w:rPr>
              <w:t>Address</w:t>
            </w:r>
          </w:p>
        </w:tc>
        <w:tc>
          <w:tcPr>
            <w:tcW w:w="8080" w:type="dxa"/>
            <w:gridSpan w:val="2"/>
          </w:tcPr>
          <w:p w:rsidR="00721CBD" w:rsidRPr="005B09B8" w:rsidRDefault="009E239E" w:rsidP="009E239E">
            <w:pPr>
              <w:rPr>
                <w:rFonts w:ascii="Times New Roman" w:hAnsi="Times New Roman" w:cs="Times New Roman"/>
                <w:color w:val="000000" w:themeColor="text1"/>
                <w:sz w:val="24"/>
                <w:szCs w:val="24"/>
                <w:lang w:val="en-US"/>
              </w:rPr>
            </w:pPr>
            <w:r w:rsidRPr="005B09B8">
              <w:rPr>
                <w:rFonts w:ascii="Times New Roman" w:eastAsia="Calibri" w:hAnsi="Times New Roman" w:cs="Times New Roman"/>
                <w:lang w:val="en-GB" w:eastAsia="fr-BE"/>
              </w:rPr>
              <w:t xml:space="preserve"> Kazhymukan Street, 5, Astana, 050010</w:t>
            </w:r>
          </w:p>
        </w:tc>
      </w:tr>
      <w:tr w:rsidR="00721CBD" w:rsidRPr="005B09B8" w:rsidTr="00721CBD">
        <w:tc>
          <w:tcPr>
            <w:tcW w:w="4928" w:type="dxa"/>
            <w:vMerge/>
          </w:tcPr>
          <w:p w:rsidR="00721CBD" w:rsidRPr="005B09B8" w:rsidRDefault="00721CBD" w:rsidP="00721CBD">
            <w:pPr>
              <w:rPr>
                <w:rFonts w:ascii="Times New Roman" w:hAnsi="Times New Roman" w:cs="Times New Roman"/>
                <w:b/>
                <w:bCs/>
                <w:color w:val="000000" w:themeColor="text1"/>
                <w:sz w:val="24"/>
                <w:szCs w:val="24"/>
                <w:shd w:val="clear" w:color="auto" w:fill="FFFFFF"/>
                <w:lang w:val="en-US"/>
              </w:rPr>
            </w:pPr>
          </w:p>
        </w:tc>
        <w:tc>
          <w:tcPr>
            <w:tcW w:w="1701" w:type="dxa"/>
          </w:tcPr>
          <w:p w:rsidR="00721CBD" w:rsidRPr="005B09B8" w:rsidRDefault="00721CBD" w:rsidP="00721CBD">
            <w:pPr>
              <w:rPr>
                <w:rFonts w:ascii="Times New Roman" w:hAnsi="Times New Roman" w:cs="Times New Roman"/>
                <w:color w:val="000000" w:themeColor="text1"/>
                <w:sz w:val="24"/>
                <w:szCs w:val="24"/>
                <w:shd w:val="clear" w:color="auto" w:fill="FFFFFF"/>
                <w:lang w:val="en-US"/>
              </w:rPr>
            </w:pPr>
            <w:r w:rsidRPr="005B09B8">
              <w:rPr>
                <w:rFonts w:ascii="Times New Roman" w:hAnsi="Times New Roman" w:cs="Times New Roman"/>
                <w:color w:val="000000" w:themeColor="text1"/>
                <w:sz w:val="24"/>
                <w:szCs w:val="24"/>
                <w:shd w:val="clear" w:color="auto" w:fill="FFFFFF"/>
                <w:lang w:val="en-US"/>
              </w:rPr>
              <w:t>Country</w:t>
            </w:r>
          </w:p>
        </w:tc>
        <w:tc>
          <w:tcPr>
            <w:tcW w:w="8080" w:type="dxa"/>
            <w:gridSpan w:val="2"/>
          </w:tcPr>
          <w:p w:rsidR="00721CBD" w:rsidRPr="005B09B8" w:rsidRDefault="009E239E" w:rsidP="00721CBD">
            <w:pPr>
              <w:rPr>
                <w:rFonts w:ascii="Times New Roman" w:hAnsi="Times New Roman" w:cs="Times New Roman"/>
                <w:color w:val="000000" w:themeColor="text1"/>
                <w:sz w:val="24"/>
                <w:szCs w:val="24"/>
                <w:lang w:val="en-US"/>
              </w:rPr>
            </w:pPr>
            <w:r w:rsidRPr="005B09B8">
              <w:rPr>
                <w:rFonts w:ascii="Times New Roman" w:eastAsia="Calibri" w:hAnsi="Times New Roman" w:cs="Times New Roman"/>
                <w:lang w:val="en-US" w:eastAsia="fr-BE"/>
              </w:rPr>
              <w:t>Kazakhstan</w:t>
            </w:r>
          </w:p>
        </w:tc>
      </w:tr>
      <w:tr w:rsidR="00721CBD" w:rsidRPr="005B09B8" w:rsidTr="00721CBD">
        <w:tc>
          <w:tcPr>
            <w:tcW w:w="4928" w:type="dxa"/>
            <w:vMerge/>
          </w:tcPr>
          <w:p w:rsidR="00721CBD" w:rsidRPr="005B09B8" w:rsidRDefault="00721CBD" w:rsidP="00721CBD">
            <w:pPr>
              <w:rPr>
                <w:rFonts w:ascii="Times New Roman" w:hAnsi="Times New Roman" w:cs="Times New Roman"/>
                <w:b/>
                <w:bCs/>
                <w:color w:val="000000" w:themeColor="text1"/>
                <w:sz w:val="24"/>
                <w:szCs w:val="24"/>
                <w:shd w:val="clear" w:color="auto" w:fill="FFFFFF"/>
              </w:rPr>
            </w:pPr>
          </w:p>
        </w:tc>
        <w:tc>
          <w:tcPr>
            <w:tcW w:w="1701" w:type="dxa"/>
          </w:tcPr>
          <w:p w:rsidR="00721CBD" w:rsidRPr="005B09B8" w:rsidRDefault="00721CBD" w:rsidP="00721CBD">
            <w:pPr>
              <w:rPr>
                <w:rFonts w:ascii="Times New Roman" w:hAnsi="Times New Roman" w:cs="Times New Roman"/>
                <w:color w:val="000000" w:themeColor="text1"/>
                <w:sz w:val="24"/>
                <w:szCs w:val="24"/>
                <w:shd w:val="clear" w:color="auto" w:fill="FFFFFF"/>
              </w:rPr>
            </w:pPr>
            <w:r w:rsidRPr="005B09B8">
              <w:rPr>
                <w:rFonts w:ascii="Times New Roman" w:hAnsi="Times New Roman" w:cs="Times New Roman"/>
                <w:color w:val="000000" w:themeColor="text1"/>
                <w:sz w:val="24"/>
                <w:szCs w:val="24"/>
                <w:shd w:val="clear" w:color="auto" w:fill="FFFFFF"/>
              </w:rPr>
              <w:t>Tel</w:t>
            </w:r>
          </w:p>
        </w:tc>
        <w:tc>
          <w:tcPr>
            <w:tcW w:w="8080" w:type="dxa"/>
            <w:gridSpan w:val="2"/>
          </w:tcPr>
          <w:p w:rsidR="00721CBD" w:rsidRDefault="005B09B8" w:rsidP="00721CB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+7702-000-7153</w:t>
            </w:r>
          </w:p>
          <w:p w:rsidR="006E3193" w:rsidRPr="006E3193" w:rsidRDefault="006E3193" w:rsidP="00721CB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+7-701-355-7795</w:t>
            </w:r>
          </w:p>
        </w:tc>
      </w:tr>
      <w:tr w:rsidR="009E239E" w:rsidRPr="005B09B8" w:rsidTr="00721CBD">
        <w:tc>
          <w:tcPr>
            <w:tcW w:w="4928" w:type="dxa"/>
            <w:vMerge/>
          </w:tcPr>
          <w:p w:rsidR="009E239E" w:rsidRPr="005B09B8" w:rsidRDefault="009E239E" w:rsidP="00721CBD">
            <w:pPr>
              <w:rPr>
                <w:rFonts w:ascii="Times New Roman" w:hAnsi="Times New Roman" w:cs="Times New Roman"/>
                <w:b/>
                <w:bCs/>
                <w:color w:val="000000" w:themeColor="text1"/>
                <w:sz w:val="24"/>
                <w:szCs w:val="24"/>
                <w:shd w:val="clear" w:color="auto" w:fill="FFFFFF"/>
              </w:rPr>
            </w:pPr>
          </w:p>
        </w:tc>
        <w:tc>
          <w:tcPr>
            <w:tcW w:w="1701" w:type="dxa"/>
          </w:tcPr>
          <w:p w:rsidR="009E239E" w:rsidRPr="005B09B8" w:rsidRDefault="009E239E" w:rsidP="00721CBD">
            <w:pPr>
              <w:rPr>
                <w:rFonts w:ascii="Times New Roman" w:hAnsi="Times New Roman" w:cs="Times New Roman"/>
                <w:color w:val="000000" w:themeColor="text1"/>
                <w:sz w:val="24"/>
                <w:szCs w:val="24"/>
                <w:shd w:val="clear" w:color="auto" w:fill="FFFFFF"/>
              </w:rPr>
            </w:pPr>
            <w:r w:rsidRPr="005B09B8">
              <w:rPr>
                <w:rFonts w:ascii="Times New Roman" w:hAnsi="Times New Roman" w:cs="Times New Roman"/>
                <w:color w:val="000000" w:themeColor="text1"/>
                <w:sz w:val="24"/>
                <w:szCs w:val="24"/>
                <w:shd w:val="clear" w:color="auto" w:fill="FFFFFF"/>
              </w:rPr>
              <w:t>Email</w:t>
            </w:r>
          </w:p>
        </w:tc>
        <w:tc>
          <w:tcPr>
            <w:tcW w:w="8080" w:type="dxa"/>
            <w:gridSpan w:val="2"/>
          </w:tcPr>
          <w:p w:rsidR="009E239E" w:rsidRPr="005B09B8" w:rsidRDefault="00186B4B" w:rsidP="00C92DF7">
            <w:pPr>
              <w:rPr>
                <w:rFonts w:ascii="Times New Roman" w:hAnsi="Times New Roman" w:cs="Times New Roman"/>
                <w:sz w:val="20"/>
                <w:szCs w:val="20"/>
              </w:rPr>
            </w:pPr>
            <w:hyperlink r:id="rId6" w:history="1">
              <w:r w:rsidR="009E239E" w:rsidRPr="005B09B8">
                <w:rPr>
                  <w:rStyle w:val="a9"/>
                  <w:rFonts w:ascii="Times New Roman" w:hAnsi="Times New Roman" w:cs="Times New Roman"/>
                  <w:sz w:val="20"/>
                  <w:szCs w:val="20"/>
                  <w:shd w:val="clear" w:color="auto" w:fill="FFFFFF"/>
                </w:rPr>
                <w:t>shakizada.niyazbekova@gmail.com</w:t>
              </w:r>
            </w:hyperlink>
            <w:r w:rsidR="009E239E" w:rsidRPr="005B09B8">
              <w:rPr>
                <w:rFonts w:ascii="Times New Roman" w:hAnsi="Times New Roman" w:cs="Times New Roman"/>
                <w:color w:val="222222"/>
                <w:sz w:val="20"/>
                <w:szCs w:val="20"/>
                <w:shd w:val="clear" w:color="auto" w:fill="FFFFFF"/>
              </w:rPr>
              <w:t xml:space="preserve">     </w:t>
            </w:r>
            <w:r w:rsidR="009E239E" w:rsidRPr="005B09B8">
              <w:rPr>
                <w:rFonts w:ascii="Times New Roman" w:hAnsi="Times New Roman" w:cs="Times New Roman"/>
                <w:color w:val="222222"/>
                <w:sz w:val="20"/>
                <w:szCs w:val="20"/>
                <w:shd w:val="clear" w:color="auto" w:fill="FFFFFF"/>
                <w:lang w:val="en-US"/>
              </w:rPr>
              <w:t>ordenbek</w:t>
            </w:r>
            <w:r w:rsidR="009E239E" w:rsidRPr="005B09B8">
              <w:rPr>
                <w:rFonts w:ascii="Times New Roman" w:hAnsi="Times New Roman" w:cs="Times New Roman"/>
                <w:color w:val="222222"/>
                <w:sz w:val="20"/>
                <w:szCs w:val="20"/>
                <w:shd w:val="clear" w:color="auto" w:fill="FFFFFF"/>
              </w:rPr>
              <w:t>@</w:t>
            </w:r>
            <w:r w:rsidR="009E239E" w:rsidRPr="005B09B8">
              <w:rPr>
                <w:rFonts w:ascii="Times New Roman" w:hAnsi="Times New Roman" w:cs="Times New Roman"/>
                <w:color w:val="222222"/>
                <w:sz w:val="20"/>
                <w:szCs w:val="20"/>
                <w:shd w:val="clear" w:color="auto" w:fill="FFFFFF"/>
                <w:lang w:val="en-US"/>
              </w:rPr>
              <w:t>mail</w:t>
            </w:r>
            <w:r w:rsidR="009E239E" w:rsidRPr="005B09B8">
              <w:rPr>
                <w:rFonts w:ascii="Times New Roman" w:hAnsi="Times New Roman" w:cs="Times New Roman"/>
                <w:color w:val="222222"/>
                <w:sz w:val="20"/>
                <w:szCs w:val="20"/>
                <w:shd w:val="clear" w:color="auto" w:fill="FFFFFF"/>
              </w:rPr>
              <w:t>.</w:t>
            </w:r>
            <w:r w:rsidR="009E239E" w:rsidRPr="005B09B8">
              <w:rPr>
                <w:rFonts w:ascii="Times New Roman" w:hAnsi="Times New Roman" w:cs="Times New Roman"/>
                <w:color w:val="222222"/>
                <w:sz w:val="20"/>
                <w:szCs w:val="20"/>
                <w:shd w:val="clear" w:color="auto" w:fill="FFFFFF"/>
                <w:lang w:val="en-US"/>
              </w:rPr>
              <w:t>ru</w:t>
            </w:r>
          </w:p>
        </w:tc>
      </w:tr>
      <w:tr w:rsidR="009E239E" w:rsidRPr="006E3193" w:rsidTr="00721CBD">
        <w:tc>
          <w:tcPr>
            <w:tcW w:w="4928" w:type="dxa"/>
          </w:tcPr>
          <w:p w:rsidR="009E239E" w:rsidRPr="005B09B8" w:rsidRDefault="009E239E" w:rsidP="00721CBD">
            <w:pPr>
              <w:rPr>
                <w:rStyle w:val="h4"/>
                <w:rFonts w:ascii="Times New Roman" w:hAnsi="Times New Roman" w:cs="Times New Roman"/>
                <w:b/>
                <w:bCs/>
                <w:color w:val="000000" w:themeColor="text1"/>
                <w:sz w:val="24"/>
                <w:szCs w:val="24"/>
                <w:shd w:val="clear" w:color="auto" w:fill="FFFFFF"/>
                <w:lang w:val="en-US"/>
              </w:rPr>
            </w:pPr>
            <w:r w:rsidRPr="005B09B8">
              <w:rPr>
                <w:rStyle w:val="h4"/>
                <w:rFonts w:ascii="Times New Roman" w:hAnsi="Times New Roman" w:cs="Times New Roman"/>
                <w:b/>
                <w:bCs/>
                <w:color w:val="000000" w:themeColor="text1"/>
                <w:sz w:val="24"/>
                <w:szCs w:val="24"/>
                <w:shd w:val="clear" w:color="auto" w:fill="FFFFFF"/>
                <w:lang w:val="en-US"/>
              </w:rPr>
              <w:t>Aim amd objectives</w:t>
            </w:r>
            <w:r w:rsidRPr="005B09B8">
              <w:rPr>
                <w:rStyle w:val="apple-converted-space"/>
                <w:rFonts w:ascii="Times New Roman" w:hAnsi="Times New Roman" w:cs="Times New Roman"/>
                <w:color w:val="000000" w:themeColor="text1"/>
                <w:sz w:val="24"/>
                <w:szCs w:val="24"/>
                <w:shd w:val="clear" w:color="auto" w:fill="FFFFFF"/>
                <w:lang w:val="en-US"/>
              </w:rPr>
              <w:t> of the project</w:t>
            </w:r>
          </w:p>
        </w:tc>
        <w:tc>
          <w:tcPr>
            <w:tcW w:w="9781" w:type="dxa"/>
            <w:gridSpan w:val="3"/>
          </w:tcPr>
          <w:p w:rsidR="0021668F"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Project goal: human development and the promotion of sustainable development of the territory and society is the development of tourism in Kazakhstan in conditions approaching Expo 2017</w:t>
            </w:r>
          </w:p>
          <w:p w:rsidR="0021668F"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tasks: -identification obstacles to the effective functioning of innovative activity in small and medium enterprises in the tourism sector;</w:t>
            </w:r>
          </w:p>
          <w:p w:rsidR="0021668F"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 Solving the problem of sustainable development of rural areas through tourism activities.</w:t>
            </w:r>
          </w:p>
          <w:p w:rsidR="009E239E"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Attraction of foreign tourists and the opening of new tourist routes for the EXPO 2017 is</w:t>
            </w:r>
          </w:p>
        </w:tc>
      </w:tr>
      <w:tr w:rsidR="009E239E" w:rsidRPr="006E3193" w:rsidTr="00721CBD">
        <w:tc>
          <w:tcPr>
            <w:tcW w:w="4928" w:type="dxa"/>
          </w:tcPr>
          <w:p w:rsidR="009E239E" w:rsidRPr="005B09B8" w:rsidRDefault="009E239E" w:rsidP="00721CBD">
            <w:pPr>
              <w:rPr>
                <w:rStyle w:val="h4"/>
                <w:rFonts w:ascii="Times New Roman" w:hAnsi="Times New Roman" w:cs="Times New Roman"/>
                <w:b/>
                <w:bCs/>
                <w:color w:val="000000" w:themeColor="text1"/>
                <w:sz w:val="24"/>
                <w:szCs w:val="24"/>
                <w:shd w:val="clear" w:color="auto" w:fill="FFFFFF"/>
                <w:lang w:val="en-US"/>
              </w:rPr>
            </w:pPr>
            <w:r w:rsidRPr="005B09B8">
              <w:rPr>
                <w:rFonts w:ascii="Times New Roman" w:hAnsi="Times New Roman" w:cs="Times New Roman"/>
                <w:b/>
                <w:bCs/>
                <w:color w:val="000000" w:themeColor="text1"/>
                <w:sz w:val="24"/>
                <w:szCs w:val="24"/>
                <w:shd w:val="clear" w:color="auto" w:fill="FFFFFF"/>
              </w:rPr>
              <w:t xml:space="preserve">Main </w:t>
            </w:r>
            <w:r w:rsidRPr="005B09B8">
              <w:rPr>
                <w:rFonts w:ascii="Times New Roman" w:hAnsi="Times New Roman" w:cs="Times New Roman"/>
                <w:b/>
                <w:bCs/>
                <w:color w:val="000000" w:themeColor="text1"/>
                <w:sz w:val="24"/>
                <w:szCs w:val="24"/>
                <w:shd w:val="clear" w:color="auto" w:fill="FFFFFF"/>
                <w:lang w:val="en-US"/>
              </w:rPr>
              <w:t xml:space="preserve">expected </w:t>
            </w:r>
            <w:r w:rsidRPr="005B09B8">
              <w:rPr>
                <w:rFonts w:ascii="Times New Roman" w:hAnsi="Times New Roman" w:cs="Times New Roman"/>
                <w:b/>
                <w:bCs/>
                <w:color w:val="000000" w:themeColor="text1"/>
                <w:sz w:val="24"/>
                <w:szCs w:val="24"/>
                <w:shd w:val="clear" w:color="auto" w:fill="FFFFFF"/>
              </w:rPr>
              <w:t>results</w:t>
            </w:r>
          </w:p>
        </w:tc>
        <w:tc>
          <w:tcPr>
            <w:tcW w:w="9781" w:type="dxa"/>
            <w:gridSpan w:val="3"/>
          </w:tcPr>
          <w:p w:rsidR="0021668F" w:rsidRPr="005B09B8" w:rsidRDefault="00955E82"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E</w:t>
            </w:r>
            <w:r w:rsidR="0021668F" w:rsidRPr="005B09B8">
              <w:rPr>
                <w:rFonts w:ascii="Times New Roman" w:hAnsi="Times New Roman" w:cs="Times New Roman"/>
                <w:color w:val="000000" w:themeColor="text1"/>
                <w:sz w:val="24"/>
                <w:szCs w:val="24"/>
                <w:lang w:val="en-US"/>
              </w:rPr>
              <w:t>laboration of  and development of specific mechanisms for the creation of ethnic centers with identifying their types and structures.</w:t>
            </w:r>
          </w:p>
          <w:p w:rsidR="0021668F"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preparation and publication of 10 scientific articles (in collaboration), including logs of the EU countries, Ukraine and the impact factor;</w:t>
            </w:r>
          </w:p>
          <w:p w:rsidR="0021668F"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registration application for the invention patent for the textbook "Innovation in SMEs in the tourism sector in the framework of EXPO-2017";</w:t>
            </w:r>
          </w:p>
          <w:p w:rsidR="0021668F"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will be given specific recommendations on the preparation of tourist shots the Republic of Kazakhstan;</w:t>
            </w:r>
          </w:p>
          <w:p w:rsidR="009E239E" w:rsidRPr="005B09B8" w:rsidRDefault="0021668F" w:rsidP="005B09B8">
            <w:pPr>
              <w:jc w:val="both"/>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e-paper edition of the tourist guide for visitors, "Tourism and EXPO-2017"; the organization of the expedition along the route of EXPO-2017 devoted to innovation in small and medium-sized businesses in the tourism sector</w:t>
            </w:r>
          </w:p>
        </w:tc>
      </w:tr>
      <w:tr w:rsidR="009E239E" w:rsidRPr="006E3193" w:rsidTr="005C1619">
        <w:trPr>
          <w:trHeight w:val="1248"/>
        </w:trPr>
        <w:tc>
          <w:tcPr>
            <w:tcW w:w="4928" w:type="dxa"/>
          </w:tcPr>
          <w:p w:rsidR="00A447BC" w:rsidRPr="005B09B8" w:rsidRDefault="009E239E" w:rsidP="00721CBD">
            <w:pPr>
              <w:rPr>
                <w:rFonts w:ascii="Times New Roman" w:hAnsi="Times New Roman" w:cs="Times New Roman"/>
              </w:rPr>
            </w:pPr>
            <w:r w:rsidRPr="005B09B8">
              <w:rPr>
                <w:rFonts w:ascii="Times New Roman" w:hAnsi="Times New Roman" w:cs="Times New Roman"/>
                <w:b/>
                <w:bCs/>
                <w:color w:val="000000" w:themeColor="text1"/>
                <w:sz w:val="24"/>
                <w:szCs w:val="24"/>
                <w:shd w:val="clear" w:color="auto" w:fill="FFFFFF"/>
              </w:rPr>
              <w:t>Main foreseen activities</w:t>
            </w:r>
            <w:r w:rsidR="00A447BC" w:rsidRPr="005B09B8">
              <w:rPr>
                <w:rFonts w:ascii="Times New Roman" w:hAnsi="Times New Roman" w:cs="Times New Roman"/>
              </w:rPr>
              <w:t xml:space="preserve"> </w:t>
            </w:r>
          </w:p>
          <w:p w:rsidR="00A447BC" w:rsidRPr="005B09B8" w:rsidRDefault="00A447BC" w:rsidP="00A447BC">
            <w:pPr>
              <w:rPr>
                <w:rFonts w:ascii="Times New Roman" w:hAnsi="Times New Roman" w:cs="Times New Roman"/>
                <w:b/>
                <w:bCs/>
                <w:color w:val="000000" w:themeColor="text1"/>
                <w:sz w:val="24"/>
                <w:szCs w:val="24"/>
                <w:shd w:val="clear" w:color="auto" w:fill="FFFFFF"/>
              </w:rPr>
            </w:pPr>
          </w:p>
        </w:tc>
        <w:tc>
          <w:tcPr>
            <w:tcW w:w="9781" w:type="dxa"/>
            <w:gridSpan w:val="3"/>
          </w:tcPr>
          <w:p w:rsidR="00A447BC" w:rsidRPr="005B09B8" w:rsidRDefault="00A447BC" w:rsidP="00A447BC">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1.Spend roundtable on the theme "Innovation in SMEs in the tourism sector in the framework of EXPO 2017: regulation and prospects of development tourism" in Astana and Akmola region.</w:t>
            </w:r>
          </w:p>
          <w:p w:rsidR="00A447BC" w:rsidRPr="005B09B8" w:rsidRDefault="00A447BC" w:rsidP="00A447BC">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 xml:space="preserve">2. Slide in the country's media video presentation "Tourism in the light of the EXPO-2017". </w:t>
            </w:r>
          </w:p>
          <w:p w:rsidR="005B09B8" w:rsidRDefault="00A447BC" w:rsidP="005B09B8">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 xml:space="preserve"> 3. </w:t>
            </w:r>
            <w:r w:rsidRPr="005B09B8">
              <w:rPr>
                <w:rFonts w:ascii="Times New Roman" w:hAnsi="Times New Roman" w:cs="Times New Roman"/>
                <w:lang w:val="en-US"/>
              </w:rPr>
              <w:t xml:space="preserve"> </w:t>
            </w:r>
            <w:r w:rsidRPr="005B09B8">
              <w:rPr>
                <w:rFonts w:ascii="Times New Roman" w:hAnsi="Times New Roman" w:cs="Times New Roman"/>
                <w:color w:val="000000" w:themeColor="text1"/>
                <w:sz w:val="24"/>
                <w:szCs w:val="24"/>
                <w:lang w:val="en-US"/>
              </w:rPr>
              <w:t>Organization of exhibition "Innovation in SMEs in the tourism sector in the light of the EXPO-2017 meetings and     partners organizations and practitioners.</w:t>
            </w:r>
          </w:p>
          <w:p w:rsidR="005B09B8" w:rsidRPr="005B09B8" w:rsidRDefault="005B09B8" w:rsidP="005B09B8">
            <w:pPr>
              <w:rPr>
                <w:rFonts w:ascii="Times New Roman" w:hAnsi="Times New Roman" w:cs="Times New Roman"/>
                <w:color w:val="000000" w:themeColor="text1"/>
                <w:sz w:val="24"/>
                <w:szCs w:val="24"/>
                <w:lang w:val="en-US"/>
              </w:rPr>
            </w:pPr>
          </w:p>
        </w:tc>
      </w:tr>
      <w:tr w:rsidR="009E239E" w:rsidRPr="006E3193" w:rsidTr="005B09B8">
        <w:trPr>
          <w:trHeight w:val="70"/>
        </w:trPr>
        <w:tc>
          <w:tcPr>
            <w:tcW w:w="4928" w:type="dxa"/>
          </w:tcPr>
          <w:p w:rsidR="009E239E" w:rsidRPr="005B09B8" w:rsidRDefault="009E239E" w:rsidP="00721CBD">
            <w:pPr>
              <w:rPr>
                <w:rFonts w:ascii="Times New Roman" w:hAnsi="Times New Roman" w:cs="Times New Roman"/>
                <w:b/>
                <w:bCs/>
                <w:color w:val="000000" w:themeColor="text1"/>
                <w:sz w:val="24"/>
                <w:szCs w:val="24"/>
                <w:shd w:val="clear" w:color="auto" w:fill="FFFFFF"/>
                <w:lang w:val="en-US"/>
              </w:rPr>
            </w:pPr>
            <w:r w:rsidRPr="005B09B8">
              <w:rPr>
                <w:rFonts w:ascii="Times New Roman" w:hAnsi="Times New Roman" w:cs="Times New Roman"/>
                <w:b/>
                <w:bCs/>
                <w:color w:val="000000" w:themeColor="text1"/>
                <w:sz w:val="24"/>
                <w:szCs w:val="24"/>
                <w:shd w:val="clear" w:color="auto" w:fill="FFFFFF"/>
                <w:lang w:val="en-US"/>
              </w:rPr>
              <w:lastRenderedPageBreak/>
              <w:t>Innovative character of the project idea</w:t>
            </w:r>
          </w:p>
        </w:tc>
        <w:tc>
          <w:tcPr>
            <w:tcW w:w="9781" w:type="dxa"/>
            <w:gridSpan w:val="3"/>
          </w:tcPr>
          <w:p w:rsidR="00415869" w:rsidRPr="005C1619" w:rsidRDefault="00415869" w:rsidP="005B09B8">
            <w:pPr>
              <w:jc w:val="both"/>
              <w:rPr>
                <w:rFonts w:ascii="Times New Roman" w:hAnsi="Times New Roman" w:cs="Times New Roman"/>
                <w:color w:val="000000" w:themeColor="text1"/>
                <w:sz w:val="24"/>
                <w:szCs w:val="24"/>
                <w:lang w:val="en-US"/>
              </w:rPr>
            </w:pPr>
            <w:r w:rsidRPr="005C1619">
              <w:rPr>
                <w:rFonts w:ascii="Times New Roman" w:hAnsi="Times New Roman" w:cs="Times New Roman"/>
                <w:color w:val="000000" w:themeColor="text1"/>
                <w:sz w:val="24"/>
                <w:szCs w:val="24"/>
                <w:lang w:val="en-US"/>
              </w:rPr>
              <w:t>The implementation of a sequence of steps: the use of modern scientific methodology, soundness and appropriateness of the proposed research, the experience of applicants and their familiarity with the scientific works in the field, realistic and effective plan of the project, review of prospects for the development of SMEs in innovation in the light of the EXPO-2017</w:t>
            </w:r>
            <w:r w:rsidR="005B09B8" w:rsidRPr="005C1619">
              <w:rPr>
                <w:rFonts w:ascii="Times New Roman" w:hAnsi="Times New Roman" w:cs="Times New Roman"/>
                <w:color w:val="000000" w:themeColor="text1"/>
                <w:sz w:val="24"/>
                <w:szCs w:val="24"/>
                <w:lang w:val="en-US"/>
              </w:rPr>
              <w:t xml:space="preserve">. </w:t>
            </w:r>
            <w:r w:rsidRPr="005C1619">
              <w:rPr>
                <w:rFonts w:ascii="Times New Roman" w:hAnsi="Times New Roman" w:cs="Times New Roman"/>
                <w:color w:val="000000" w:themeColor="text1"/>
                <w:sz w:val="24"/>
                <w:szCs w:val="24"/>
                <w:lang w:val="en-US"/>
              </w:rPr>
              <w:t>Development of the concept of creating ethnic cen- ters in the Republic of Kazakhstan.</w:t>
            </w:r>
          </w:p>
          <w:p w:rsidR="009E239E" w:rsidRPr="005C1619" w:rsidRDefault="005B09B8" w:rsidP="005B09B8">
            <w:pPr>
              <w:rPr>
                <w:rFonts w:ascii="Times New Roman" w:hAnsi="Times New Roman" w:cs="Times New Roman"/>
                <w:color w:val="000000" w:themeColor="text1"/>
                <w:sz w:val="24"/>
                <w:szCs w:val="24"/>
                <w:lang w:val="en-US"/>
              </w:rPr>
            </w:pPr>
            <w:r w:rsidRPr="005C1619">
              <w:rPr>
                <w:rFonts w:ascii="Times New Roman" w:hAnsi="Times New Roman" w:cs="Times New Roman"/>
                <w:color w:val="000000" w:themeColor="text1"/>
                <w:sz w:val="24"/>
                <w:szCs w:val="24"/>
                <w:lang w:val="en-US"/>
              </w:rPr>
              <w:t xml:space="preserve">Edition guidebook  </w:t>
            </w:r>
            <w:r w:rsidR="00415869" w:rsidRPr="005C1619">
              <w:rPr>
                <w:rFonts w:ascii="Times New Roman" w:hAnsi="Times New Roman" w:cs="Times New Roman"/>
                <w:color w:val="000000" w:themeColor="text1"/>
                <w:sz w:val="24"/>
                <w:szCs w:val="24"/>
                <w:lang w:val="en-US"/>
              </w:rPr>
              <w:t xml:space="preserve"> tourist   to Kazakhstan</w:t>
            </w:r>
          </w:p>
        </w:tc>
      </w:tr>
      <w:tr w:rsidR="009E239E" w:rsidRPr="006E3193" w:rsidTr="005B09B8">
        <w:tc>
          <w:tcPr>
            <w:tcW w:w="4928" w:type="dxa"/>
            <w:vMerge w:val="restart"/>
          </w:tcPr>
          <w:p w:rsidR="009E239E" w:rsidRPr="005B09B8" w:rsidRDefault="009E239E" w:rsidP="00721CBD">
            <w:pPr>
              <w:rPr>
                <w:rFonts w:ascii="Times New Roman" w:hAnsi="Times New Roman" w:cs="Times New Roman"/>
                <w:b/>
                <w:bCs/>
                <w:color w:val="000000" w:themeColor="text1"/>
                <w:sz w:val="24"/>
                <w:szCs w:val="24"/>
                <w:shd w:val="clear" w:color="auto" w:fill="FFFFFF"/>
                <w:lang w:val="en-US"/>
              </w:rPr>
            </w:pPr>
            <w:r w:rsidRPr="005B09B8">
              <w:rPr>
                <w:rFonts w:ascii="Times New Roman" w:hAnsi="Times New Roman" w:cs="Times New Roman"/>
                <w:b/>
                <w:bCs/>
                <w:color w:val="000000" w:themeColor="text1"/>
                <w:sz w:val="24"/>
                <w:szCs w:val="24"/>
                <w:shd w:val="clear" w:color="auto" w:fill="FFFFFF"/>
              </w:rPr>
              <w:t>Partnership</w:t>
            </w:r>
          </w:p>
        </w:tc>
        <w:tc>
          <w:tcPr>
            <w:tcW w:w="2693" w:type="dxa"/>
            <w:gridSpan w:val="2"/>
          </w:tcPr>
          <w:p w:rsidR="009E239E" w:rsidRPr="005B09B8" w:rsidRDefault="009E239E" w:rsidP="00721CBD">
            <w:pPr>
              <w:rPr>
                <w:rFonts w:ascii="Times New Roman" w:hAnsi="Times New Roman" w:cs="Times New Roman"/>
                <w:color w:val="000000" w:themeColor="text1"/>
                <w:sz w:val="20"/>
                <w:szCs w:val="20"/>
                <w:lang w:val="en-US"/>
              </w:rPr>
            </w:pPr>
            <w:r w:rsidRPr="005B09B8">
              <w:rPr>
                <w:rFonts w:ascii="Times New Roman" w:hAnsi="Times New Roman" w:cs="Times New Roman"/>
                <w:bCs/>
                <w:color w:val="000000" w:themeColor="text1"/>
                <w:sz w:val="20"/>
                <w:szCs w:val="20"/>
                <w:shd w:val="clear" w:color="auto" w:fill="FFFFFF"/>
                <w:lang w:val="en-US"/>
              </w:rPr>
              <w:t>Partners involved at this stage</w:t>
            </w:r>
          </w:p>
        </w:tc>
        <w:tc>
          <w:tcPr>
            <w:tcW w:w="7088" w:type="dxa"/>
          </w:tcPr>
          <w:p w:rsidR="009E239E" w:rsidRPr="005C1619" w:rsidRDefault="004704B7" w:rsidP="005C1619">
            <w:pPr>
              <w:rPr>
                <w:rFonts w:ascii="Times New Roman" w:hAnsi="Times New Roman" w:cs="Times New Roman"/>
                <w:color w:val="000000" w:themeColor="text1"/>
                <w:sz w:val="24"/>
                <w:szCs w:val="24"/>
                <w:lang w:val="en-US"/>
              </w:rPr>
            </w:pPr>
            <w:r w:rsidRPr="005C1619">
              <w:rPr>
                <w:rFonts w:ascii="Times New Roman" w:hAnsi="Times New Roman" w:cs="Times New Roman"/>
                <w:sz w:val="24"/>
                <w:szCs w:val="24"/>
                <w:lang w:val="en-US"/>
              </w:rPr>
              <w:t>Scientific Research Institute of Tourism and Geography ENU im.L.N.Gumileva</w:t>
            </w:r>
            <w:r w:rsidR="005C1619" w:rsidRPr="005C1619">
              <w:rPr>
                <w:rFonts w:ascii="Times New Roman" w:hAnsi="Times New Roman" w:cs="Times New Roman"/>
                <w:sz w:val="24"/>
                <w:szCs w:val="24"/>
                <w:lang w:val="en-US"/>
              </w:rPr>
              <w:t xml:space="preserve">, </w:t>
            </w:r>
            <w:r w:rsidRPr="005C1619">
              <w:rPr>
                <w:rFonts w:ascii="Times New Roman" w:hAnsi="Times New Roman" w:cs="Times New Roman"/>
                <w:sz w:val="24"/>
                <w:szCs w:val="24"/>
                <w:lang w:val="en-US"/>
              </w:rPr>
              <w:t>kompaniya "</w:t>
            </w:r>
            <w:r w:rsidRPr="005C1619">
              <w:rPr>
                <w:rFonts w:ascii="Times New Roman" w:hAnsi="Times New Roman" w:cs="Times New Roman"/>
                <w:sz w:val="24"/>
                <w:szCs w:val="24"/>
              </w:rPr>
              <w:t>Қ</w:t>
            </w:r>
            <w:r w:rsidRPr="005C1619">
              <w:rPr>
                <w:rFonts w:ascii="Times New Roman" w:hAnsi="Times New Roman" w:cs="Times New Roman"/>
                <w:sz w:val="24"/>
                <w:szCs w:val="24"/>
                <w:lang w:val="en-US"/>
              </w:rPr>
              <w:t>azakSak"</w:t>
            </w:r>
          </w:p>
        </w:tc>
      </w:tr>
      <w:tr w:rsidR="009E239E" w:rsidRPr="006E3193" w:rsidTr="005B09B8">
        <w:tc>
          <w:tcPr>
            <w:tcW w:w="4928" w:type="dxa"/>
            <w:vMerge/>
          </w:tcPr>
          <w:p w:rsidR="009E239E" w:rsidRPr="005B09B8" w:rsidRDefault="009E239E" w:rsidP="00721CBD">
            <w:pPr>
              <w:rPr>
                <w:rFonts w:ascii="Times New Roman" w:hAnsi="Times New Roman" w:cs="Times New Roman"/>
                <w:b/>
                <w:bCs/>
                <w:color w:val="000000" w:themeColor="text1"/>
                <w:sz w:val="24"/>
                <w:szCs w:val="24"/>
                <w:shd w:val="clear" w:color="auto" w:fill="FFFFFF"/>
                <w:lang w:val="en-US"/>
              </w:rPr>
            </w:pPr>
          </w:p>
        </w:tc>
        <w:tc>
          <w:tcPr>
            <w:tcW w:w="2693" w:type="dxa"/>
            <w:gridSpan w:val="2"/>
          </w:tcPr>
          <w:p w:rsidR="009E239E" w:rsidRPr="005B09B8" w:rsidRDefault="009E239E" w:rsidP="00721CBD">
            <w:pPr>
              <w:rPr>
                <w:rFonts w:ascii="Times New Roman" w:hAnsi="Times New Roman" w:cs="Times New Roman"/>
                <w:b/>
                <w:bCs/>
                <w:color w:val="000000" w:themeColor="text1"/>
                <w:sz w:val="20"/>
                <w:szCs w:val="20"/>
                <w:shd w:val="clear" w:color="auto" w:fill="FFFFFF"/>
                <w:lang w:val="en-US"/>
              </w:rPr>
            </w:pPr>
            <w:r w:rsidRPr="005B09B8">
              <w:rPr>
                <w:rStyle w:val="a4"/>
                <w:rFonts w:ascii="Times New Roman" w:hAnsi="Times New Roman" w:cs="Times New Roman"/>
                <w:b w:val="0"/>
                <w:color w:val="000000" w:themeColor="text1"/>
                <w:sz w:val="20"/>
                <w:szCs w:val="20"/>
                <w:shd w:val="clear" w:color="auto" w:fill="FFFFFF"/>
              </w:rPr>
              <w:t>Partners requested</w:t>
            </w:r>
          </w:p>
        </w:tc>
        <w:tc>
          <w:tcPr>
            <w:tcW w:w="7088" w:type="dxa"/>
          </w:tcPr>
          <w:p w:rsidR="009E239E" w:rsidRPr="005C1619" w:rsidRDefault="004704B7" w:rsidP="00721CBD">
            <w:pPr>
              <w:rPr>
                <w:rFonts w:ascii="Times New Roman" w:hAnsi="Times New Roman" w:cs="Times New Roman"/>
                <w:color w:val="000000" w:themeColor="text1"/>
                <w:sz w:val="24"/>
                <w:szCs w:val="24"/>
                <w:lang w:val="en-US"/>
              </w:rPr>
            </w:pPr>
            <w:r w:rsidRPr="005C1619">
              <w:rPr>
                <w:rFonts w:ascii="Times New Roman" w:hAnsi="Times New Roman" w:cs="Times New Roman"/>
                <w:color w:val="000000" w:themeColor="text1"/>
                <w:sz w:val="24"/>
                <w:szCs w:val="24"/>
                <w:lang w:val="en-US"/>
              </w:rPr>
              <w:t>Institute research Tourism  of the CIS countries., SSPE, local Akimat of Akmola region</w:t>
            </w:r>
          </w:p>
        </w:tc>
      </w:tr>
      <w:tr w:rsidR="009E239E" w:rsidRPr="005B09B8" w:rsidTr="00721CBD">
        <w:tc>
          <w:tcPr>
            <w:tcW w:w="4928" w:type="dxa"/>
          </w:tcPr>
          <w:p w:rsidR="009E239E" w:rsidRPr="005B09B8" w:rsidRDefault="009E239E" w:rsidP="00721CBD">
            <w:pPr>
              <w:rPr>
                <w:rFonts w:ascii="Times New Roman" w:hAnsi="Times New Roman" w:cs="Times New Roman"/>
                <w:b/>
                <w:bCs/>
                <w:color w:val="000000" w:themeColor="text1"/>
                <w:sz w:val="24"/>
                <w:szCs w:val="24"/>
                <w:shd w:val="clear" w:color="auto" w:fill="FFFFFF"/>
                <w:lang w:val="en-US"/>
              </w:rPr>
            </w:pPr>
            <w:r w:rsidRPr="005B09B8">
              <w:rPr>
                <w:rFonts w:ascii="Times New Roman" w:hAnsi="Times New Roman" w:cs="Times New Roman"/>
                <w:b/>
                <w:bCs/>
                <w:color w:val="000000" w:themeColor="text1"/>
                <w:sz w:val="24"/>
                <w:szCs w:val="24"/>
                <w:shd w:val="clear" w:color="auto" w:fill="FFFFFF"/>
                <w:lang w:val="en-US"/>
              </w:rPr>
              <w:t xml:space="preserve">Estimated Total Budget </w:t>
            </w:r>
            <w:r w:rsidRPr="005B09B8">
              <w:rPr>
                <w:rFonts w:ascii="Times New Roman" w:hAnsi="Times New Roman" w:cs="Times New Roman"/>
                <w:bCs/>
                <w:color w:val="000000" w:themeColor="text1"/>
                <w:sz w:val="24"/>
                <w:szCs w:val="24"/>
                <w:shd w:val="clear" w:color="auto" w:fill="FFFFFF"/>
                <w:lang w:val="en-US"/>
              </w:rPr>
              <w:t>(in EUR)</w:t>
            </w:r>
          </w:p>
        </w:tc>
        <w:tc>
          <w:tcPr>
            <w:tcW w:w="9781" w:type="dxa"/>
            <w:gridSpan w:val="3"/>
          </w:tcPr>
          <w:p w:rsidR="009E239E" w:rsidRPr="005B09B8" w:rsidRDefault="006E3193" w:rsidP="00721CBD">
            <w:pP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57</w:t>
            </w:r>
            <w:r w:rsidR="004704B7" w:rsidRPr="005B09B8">
              <w:rPr>
                <w:rFonts w:ascii="Times New Roman" w:hAnsi="Times New Roman" w:cs="Times New Roman"/>
                <w:color w:val="000000" w:themeColor="text1"/>
                <w:sz w:val="24"/>
                <w:szCs w:val="24"/>
                <w:lang w:val="en-US"/>
              </w:rPr>
              <w:t>.000 (Fifty-seven thousand euros)</w:t>
            </w:r>
          </w:p>
        </w:tc>
      </w:tr>
      <w:tr w:rsidR="009E239E" w:rsidRPr="005B09B8" w:rsidTr="00721CBD">
        <w:tc>
          <w:tcPr>
            <w:tcW w:w="4928" w:type="dxa"/>
          </w:tcPr>
          <w:p w:rsidR="009E239E" w:rsidRPr="005B09B8" w:rsidRDefault="009E239E" w:rsidP="00721CBD">
            <w:pPr>
              <w:rPr>
                <w:rFonts w:ascii="Times New Roman" w:hAnsi="Times New Roman" w:cs="Times New Roman"/>
                <w:b/>
                <w:bCs/>
                <w:color w:val="000000" w:themeColor="text1"/>
                <w:sz w:val="24"/>
                <w:szCs w:val="24"/>
                <w:shd w:val="clear" w:color="auto" w:fill="FFFFFF"/>
              </w:rPr>
            </w:pPr>
            <w:r w:rsidRPr="005B09B8">
              <w:rPr>
                <w:rStyle w:val="h4"/>
                <w:rFonts w:ascii="Times New Roman" w:hAnsi="Times New Roman" w:cs="Times New Roman"/>
                <w:b/>
                <w:bCs/>
                <w:color w:val="000000" w:themeColor="text1"/>
                <w:sz w:val="24"/>
                <w:szCs w:val="24"/>
                <w:shd w:val="clear" w:color="auto" w:fill="FFFFFF"/>
              </w:rPr>
              <w:t>Estimated duration</w:t>
            </w:r>
            <w:r w:rsidRPr="005B09B8">
              <w:rPr>
                <w:rFonts w:ascii="Times New Roman" w:hAnsi="Times New Roman" w:cs="Times New Roman"/>
                <w:color w:val="000000" w:themeColor="text1"/>
                <w:sz w:val="24"/>
                <w:szCs w:val="24"/>
              </w:rPr>
              <w:br/>
            </w:r>
            <w:r w:rsidRPr="005B09B8">
              <w:rPr>
                <w:rFonts w:ascii="Times New Roman" w:hAnsi="Times New Roman" w:cs="Times New Roman"/>
                <w:color w:val="000000" w:themeColor="text1"/>
                <w:sz w:val="24"/>
                <w:szCs w:val="24"/>
                <w:shd w:val="clear" w:color="auto" w:fill="FFFFFF"/>
              </w:rPr>
              <w:t>(in months)</w:t>
            </w:r>
          </w:p>
        </w:tc>
        <w:tc>
          <w:tcPr>
            <w:tcW w:w="9781" w:type="dxa"/>
            <w:gridSpan w:val="3"/>
          </w:tcPr>
          <w:p w:rsidR="009E239E" w:rsidRPr="005B09B8" w:rsidRDefault="004704B7" w:rsidP="00721CBD">
            <w:pPr>
              <w:rPr>
                <w:rFonts w:ascii="Times New Roman" w:hAnsi="Times New Roman" w:cs="Times New Roman"/>
                <w:color w:val="000000" w:themeColor="text1"/>
                <w:sz w:val="24"/>
                <w:szCs w:val="24"/>
                <w:lang w:val="en-US"/>
              </w:rPr>
            </w:pPr>
            <w:r w:rsidRPr="005B09B8">
              <w:rPr>
                <w:rFonts w:ascii="Times New Roman" w:hAnsi="Times New Roman" w:cs="Times New Roman"/>
                <w:color w:val="000000" w:themeColor="text1"/>
                <w:sz w:val="24"/>
                <w:szCs w:val="24"/>
                <w:lang w:val="en-US"/>
              </w:rPr>
              <w:t>12 months</w:t>
            </w:r>
          </w:p>
        </w:tc>
      </w:tr>
    </w:tbl>
    <w:p w:rsidR="00953474" w:rsidRPr="005B09B8" w:rsidRDefault="00953474" w:rsidP="005B09B8">
      <w:pPr>
        <w:rPr>
          <w:rFonts w:ascii="Times New Roman" w:hAnsi="Times New Roman" w:cs="Times New Roman"/>
          <w:color w:val="000000" w:themeColor="text1"/>
          <w:sz w:val="24"/>
          <w:szCs w:val="24"/>
          <w:lang w:val="en-US"/>
        </w:rPr>
      </w:pPr>
    </w:p>
    <w:sectPr w:rsidR="00953474" w:rsidRPr="005B09B8" w:rsidSect="00721CBD">
      <w:pgSz w:w="16838" w:h="11906" w:orient="landscape"/>
      <w:pgMar w:top="709"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6C0" w:rsidRDefault="004B76C0" w:rsidP="00953474">
      <w:pPr>
        <w:spacing w:after="0" w:line="240" w:lineRule="auto"/>
      </w:pPr>
      <w:r>
        <w:separator/>
      </w:r>
    </w:p>
  </w:endnote>
  <w:endnote w:type="continuationSeparator" w:id="1">
    <w:p w:rsidR="004B76C0" w:rsidRDefault="004B76C0" w:rsidP="00953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6C0" w:rsidRDefault="004B76C0" w:rsidP="00953474">
      <w:pPr>
        <w:spacing w:after="0" w:line="240" w:lineRule="auto"/>
      </w:pPr>
      <w:r>
        <w:separator/>
      </w:r>
    </w:p>
  </w:footnote>
  <w:footnote w:type="continuationSeparator" w:id="1">
    <w:p w:rsidR="004B76C0" w:rsidRDefault="004B76C0" w:rsidP="009534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E3021"/>
    <w:rsid w:val="00186B4B"/>
    <w:rsid w:val="00195873"/>
    <w:rsid w:val="00202FA3"/>
    <w:rsid w:val="0021668F"/>
    <w:rsid w:val="0026605A"/>
    <w:rsid w:val="002D4A56"/>
    <w:rsid w:val="003029E8"/>
    <w:rsid w:val="003122F3"/>
    <w:rsid w:val="00337F1C"/>
    <w:rsid w:val="003C2B9F"/>
    <w:rsid w:val="00404122"/>
    <w:rsid w:val="00415869"/>
    <w:rsid w:val="004443BB"/>
    <w:rsid w:val="00460E31"/>
    <w:rsid w:val="004704B7"/>
    <w:rsid w:val="004B76C0"/>
    <w:rsid w:val="0057479A"/>
    <w:rsid w:val="005B09B8"/>
    <w:rsid w:val="005C1619"/>
    <w:rsid w:val="006438D9"/>
    <w:rsid w:val="00653409"/>
    <w:rsid w:val="006A5543"/>
    <w:rsid w:val="006E3193"/>
    <w:rsid w:val="006F7086"/>
    <w:rsid w:val="00721CBD"/>
    <w:rsid w:val="00784051"/>
    <w:rsid w:val="007B461D"/>
    <w:rsid w:val="007D37AC"/>
    <w:rsid w:val="007F5741"/>
    <w:rsid w:val="008557EB"/>
    <w:rsid w:val="008A0A34"/>
    <w:rsid w:val="008B1F66"/>
    <w:rsid w:val="008E3021"/>
    <w:rsid w:val="009464A9"/>
    <w:rsid w:val="00953474"/>
    <w:rsid w:val="00955E82"/>
    <w:rsid w:val="00966972"/>
    <w:rsid w:val="009805AA"/>
    <w:rsid w:val="009E239E"/>
    <w:rsid w:val="00A447BC"/>
    <w:rsid w:val="00A6523A"/>
    <w:rsid w:val="00AB2303"/>
    <w:rsid w:val="00AD7B7D"/>
    <w:rsid w:val="00B835EB"/>
    <w:rsid w:val="00B84794"/>
    <w:rsid w:val="00BB0DF4"/>
    <w:rsid w:val="00C1605A"/>
    <w:rsid w:val="00C61A03"/>
    <w:rsid w:val="00CC3D39"/>
    <w:rsid w:val="00CD2984"/>
    <w:rsid w:val="00D908E9"/>
    <w:rsid w:val="00F21DFF"/>
    <w:rsid w:val="00F540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7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30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
    <w:name w:val="h4"/>
    <w:basedOn w:val="a0"/>
    <w:rsid w:val="008E3021"/>
  </w:style>
  <w:style w:type="character" w:customStyle="1" w:styleId="apple-converted-space">
    <w:name w:val="apple-converted-space"/>
    <w:basedOn w:val="a0"/>
    <w:rsid w:val="008E3021"/>
  </w:style>
  <w:style w:type="character" w:styleId="a4">
    <w:name w:val="Strong"/>
    <w:basedOn w:val="a0"/>
    <w:uiPriority w:val="22"/>
    <w:qFormat/>
    <w:rsid w:val="00B84794"/>
    <w:rPr>
      <w:b/>
      <w:bCs/>
    </w:rPr>
  </w:style>
  <w:style w:type="paragraph" w:styleId="a5">
    <w:name w:val="header"/>
    <w:basedOn w:val="a"/>
    <w:link w:val="a6"/>
    <w:uiPriority w:val="99"/>
    <w:semiHidden/>
    <w:unhideWhenUsed/>
    <w:rsid w:val="0095347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53474"/>
  </w:style>
  <w:style w:type="paragraph" w:styleId="a7">
    <w:name w:val="footer"/>
    <w:basedOn w:val="a"/>
    <w:link w:val="a8"/>
    <w:uiPriority w:val="99"/>
    <w:semiHidden/>
    <w:unhideWhenUsed/>
    <w:rsid w:val="0095347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53474"/>
  </w:style>
  <w:style w:type="character" w:styleId="a9">
    <w:name w:val="Hyperlink"/>
    <w:basedOn w:val="a0"/>
    <w:unhideWhenUsed/>
    <w:rsid w:val="009534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akizada.niyazbekova@gmai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528</Words>
  <Characters>3015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Vitochka</dc:creator>
  <cp:keywords/>
  <dc:description/>
  <cp:lastModifiedBy>Шахизада</cp:lastModifiedBy>
  <cp:revision>47</cp:revision>
  <dcterms:created xsi:type="dcterms:W3CDTF">2015-08-27T11:20:00Z</dcterms:created>
  <dcterms:modified xsi:type="dcterms:W3CDTF">2015-09-19T12:15:00Z</dcterms:modified>
</cp:coreProperties>
</file>